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A76D4" w14:textId="77777777" w:rsidR="00A232E1" w:rsidRPr="00DA50E0" w:rsidRDefault="007E1384">
      <w:pPr>
        <w:spacing w:after="0"/>
        <w:jc w:val="center"/>
        <w:rPr>
          <w:b/>
          <w:color w:val="FF0000"/>
          <w:sz w:val="36"/>
          <w:szCs w:val="36"/>
          <w:u w:val="single"/>
        </w:rPr>
      </w:pPr>
      <w:r w:rsidRPr="00DA50E0">
        <w:rPr>
          <w:b/>
          <w:color w:val="FF0000"/>
          <w:sz w:val="36"/>
          <w:szCs w:val="36"/>
          <w:u w:val="single"/>
        </w:rPr>
        <w:t>DARJEELING – GANGTOK – PELLING – LACHUNG – YUMTHANG VALLEY</w:t>
      </w:r>
    </w:p>
    <w:tbl>
      <w:tblPr>
        <w:tblStyle w:val="TableGrid"/>
        <w:tblW w:w="10683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6917"/>
        <w:gridCol w:w="3766"/>
      </w:tblGrid>
      <w:tr w:rsidR="00A232E1" w14:paraId="68342610" w14:textId="77777777" w:rsidTr="00B85DD3"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0D6C73" w14:textId="77777777" w:rsidR="00A232E1" w:rsidRDefault="00B85DD3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DGPL</w:t>
            </w:r>
            <w:r w:rsidR="007E1384">
              <w:rPr>
                <w:b/>
                <w:color w:val="002060"/>
                <w:sz w:val="32"/>
                <w:szCs w:val="32"/>
              </w:rPr>
              <w:t>(Siliguri to Siliguri)</w:t>
            </w:r>
          </w:p>
        </w:tc>
        <w:tc>
          <w:tcPr>
            <w:tcW w:w="3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6428F" w14:textId="77777777" w:rsidR="00A232E1" w:rsidRDefault="00B85DD3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09 Nights/ 10 Days.</w:t>
            </w:r>
          </w:p>
        </w:tc>
      </w:tr>
    </w:tbl>
    <w:p w14:paraId="33A523E8" w14:textId="77777777" w:rsidR="00A232E1" w:rsidRPr="00464B85" w:rsidRDefault="00A232E1">
      <w:pPr>
        <w:spacing w:after="0" w:line="240" w:lineRule="auto"/>
        <w:rPr>
          <w:sz w:val="4"/>
        </w:rPr>
      </w:pPr>
    </w:p>
    <w:p w14:paraId="615F5664" w14:textId="77777777" w:rsidR="00A232E1" w:rsidRDefault="007E1384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68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81"/>
        <w:gridCol w:w="8702"/>
      </w:tblGrid>
      <w:tr w:rsidR="00464B85" w14:paraId="0DFCF81E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18235BD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Siliguri: </w:t>
            </w:r>
          </w:p>
          <w:p w14:paraId="1B544D5C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C2870A8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(01 Night AC Room). Arrival Hotel at 03:00 p.m. (01</w:t>
            </w:r>
            <w:r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>
              <w:rPr>
                <w:rFonts w:eastAsia="Times New Roman" w:cs="Times New Roman"/>
                <w:color w:val="000000"/>
              </w:rPr>
              <w:t xml:space="preserve"> Day). </w:t>
            </w:r>
          </w:p>
          <w:p w14:paraId="06769348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Dinner at Night (D)</w:t>
            </w:r>
          </w:p>
        </w:tc>
      </w:tr>
      <w:tr w:rsidR="00464B85" w14:paraId="11C3B77D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CC74AE6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Day-2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49135A4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Departure for Darjeeling by (Non-AC,Non-Push Back Vehicle).</w:t>
            </w:r>
          </w:p>
        </w:tc>
      </w:tr>
      <w:tr w:rsidR="00464B85" w14:paraId="64862439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C62E0E6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85A8AA9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(Siliguri to Darjeeling: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>Appx. 90 Kms.: 04 Hours)</w:t>
            </w:r>
            <w:r>
              <w:rPr>
                <w:rFonts w:eastAsia="Times New Roman" w:cs="Times New Roman"/>
                <w:b/>
                <w:iCs/>
                <w:color w:val="000000"/>
              </w:rPr>
              <w:t>.</w:t>
            </w:r>
          </w:p>
        </w:tc>
      </w:tr>
      <w:tr w:rsidR="00464B85" w14:paraId="740BD362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9288CB5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Darjeeling: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3AAA1BD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7000 ft. height, Night Stay (B+L+D) </w:t>
            </w:r>
          </w:p>
        </w:tc>
      </w:tr>
      <w:tr w:rsidR="00464B85" w14:paraId="7B866018" w14:textId="77777777" w:rsidTr="00DD4704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4B93D08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1671B12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Butashiyaloop, Tiger Hill, Sun Rise Point, Buddha Temple, Japanese Temple, Golden Pagoda, Ghoom Monestry (B+L+D)</w:t>
            </w:r>
          </w:p>
        </w:tc>
      </w:tr>
      <w:tr w:rsidR="00464B85" w14:paraId="63EE6936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D2181C3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97BF839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(Darjeeling to Pelling: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>Appx. 80 Kms.: 03 to 04 Hours)</w:t>
            </w:r>
            <w:r>
              <w:rPr>
                <w:rFonts w:eastAsia="Times New Roman" w:cs="Times New Roman"/>
                <w:b/>
                <w:iCs/>
                <w:color w:val="000000"/>
              </w:rPr>
              <w:t>.</w:t>
            </w:r>
          </w:p>
        </w:tc>
      </w:tr>
      <w:tr w:rsidR="00464B85" w14:paraId="7F9E3604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C4739E6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Pelling: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384FB01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7000 ft. height, Night Stay (B+L+D) </w:t>
            </w:r>
          </w:p>
        </w:tc>
      </w:tr>
      <w:tr w:rsidR="00464B85" w:rsidRPr="00863066" w14:paraId="6D242A03" w14:textId="77777777" w:rsidTr="007F220A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38B43CA" w14:textId="77777777" w:rsidR="00464B85" w:rsidRPr="00BF4426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0B4A4D4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Rimbi Water Falls, Kanchan Zhonga Water Falls, Lake, Sanga Choelling Monastery (Sky walk)/ KhechoParli Lake (B+L+D)</w:t>
            </w:r>
          </w:p>
        </w:tc>
      </w:tr>
      <w:tr w:rsidR="00464B85" w14:paraId="68F159F3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F6C9C7E" w14:textId="77777777" w:rsidR="00464B85" w:rsidRPr="00BF4426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4BC5ABA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(Pelling to Namchi: </w:t>
            </w:r>
            <w:r w:rsidRPr="00757F04">
              <w:rPr>
                <w:rFonts w:eastAsia="Times New Roman" w:cs="Times New Roman"/>
                <w:b/>
                <w:iCs/>
                <w:color w:val="000000"/>
              </w:rPr>
              <w:t>Appx. 80 Kms.: 03 to 04 Hours)</w:t>
            </w:r>
          </w:p>
        </w:tc>
      </w:tr>
      <w:tr w:rsidR="00464B85" w14:paraId="71E45D67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E14AAF4" w14:textId="77777777" w:rsidR="00464B85" w:rsidRPr="00BF4426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BF4426">
              <w:rPr>
                <w:rFonts w:eastAsia="Times New Roman" w:cs="Times New Roman"/>
                <w:b/>
                <w:color w:val="000000"/>
              </w:rPr>
              <w:t>Namchi: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9EF06CA" w14:textId="77777777" w:rsidR="00464B85" w:rsidRPr="00863066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Replica of </w:t>
            </w:r>
            <w:r w:rsidRPr="00863066">
              <w:rPr>
                <w:rFonts w:eastAsia="Times New Roman" w:cs="Times New Roman"/>
                <w:color w:val="000000"/>
              </w:rPr>
              <w:t>Chardham Temple</w:t>
            </w:r>
            <w:r>
              <w:rPr>
                <w:rFonts w:eastAsia="Times New Roman" w:cs="Times New Roman"/>
                <w:color w:val="000000"/>
              </w:rPr>
              <w:t xml:space="preserve"> and Twelve Jyotirlingas and Darshan of Shiva Charitra.</w:t>
            </w:r>
          </w:p>
        </w:tc>
      </w:tr>
      <w:tr w:rsidR="00464B85" w14:paraId="06ABD4B9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0E03971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Budhha Park: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5089C2A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Cs/>
                <w:color w:val="000000"/>
              </w:rPr>
            </w:pPr>
            <w:r w:rsidRPr="00AA4968">
              <w:rPr>
                <w:rFonts w:eastAsia="Times New Roman" w:cs="Times New Roman"/>
                <w:bCs/>
                <w:color w:val="000000"/>
              </w:rPr>
              <w:t>Visit to Budhha</w:t>
            </w:r>
            <w:r>
              <w:rPr>
                <w:rFonts w:eastAsia="Times New Roman" w:cs="Times New Roman"/>
                <w:bCs/>
                <w:color w:val="000000"/>
              </w:rPr>
              <w:t>statue and Large Park</w:t>
            </w:r>
          </w:p>
          <w:p w14:paraId="065BB142" w14:textId="77777777" w:rsidR="00464B85" w:rsidRPr="00AA4968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Cs/>
                <w:color w:val="000000"/>
              </w:rPr>
            </w:pPr>
            <w:r w:rsidRPr="00B72B4D">
              <w:rPr>
                <w:rFonts w:eastAsia="Times New Roman" w:cs="Times New Roman"/>
                <w:b/>
                <w:color w:val="000000"/>
              </w:rPr>
              <w:t>(Namchi to Gangtok: Approx. 80 Kms: 04 to 05 Hours)</w:t>
            </w:r>
          </w:p>
        </w:tc>
      </w:tr>
      <w:tr w:rsidR="00464B85" w14:paraId="49058749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90C62F9" w14:textId="77777777" w:rsidR="00464B85" w:rsidRDefault="00464B85" w:rsidP="008F2DA9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Gangtok: 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B3DB2EA" w14:textId="77777777" w:rsidR="00464B85" w:rsidRDefault="00464B85" w:rsidP="00464B85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(01 Night) (6100 ft. height) Capital city of Sikkim, Night Stay (B+L+D) </w:t>
            </w:r>
          </w:p>
        </w:tc>
      </w:tr>
      <w:tr w:rsidR="00A232E1" w14:paraId="2578F724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423D1E9" w14:textId="77777777" w:rsidR="00A232E1" w:rsidRDefault="00464B8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D38C20C" w14:textId="77777777" w:rsidR="00A232E1" w:rsidRPr="006641FD" w:rsidRDefault="007E1384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6641FD">
              <w:rPr>
                <w:rFonts w:eastAsia="Times New Roman" w:cs="Times New Roman"/>
                <w:b/>
                <w:color w:val="000000"/>
              </w:rPr>
              <w:t>(Gangtok to Lachung:Appx. 117 Kms</w:t>
            </w:r>
            <w:r w:rsidR="006641FD">
              <w:rPr>
                <w:rFonts w:eastAsia="Times New Roman" w:cs="Times New Roman"/>
                <w:b/>
                <w:color w:val="000000"/>
              </w:rPr>
              <w:t>.</w:t>
            </w:r>
            <w:r w:rsidRPr="006641FD">
              <w:rPr>
                <w:rFonts w:eastAsia="Times New Roman" w:cs="Times New Roman"/>
                <w:b/>
                <w:color w:val="000000"/>
              </w:rPr>
              <w:t>: 0</w:t>
            </w:r>
            <w:r w:rsidR="0040512C" w:rsidRPr="006641FD">
              <w:rPr>
                <w:rFonts w:eastAsia="Times New Roman" w:cs="Times New Roman"/>
                <w:b/>
                <w:color w:val="000000"/>
              </w:rPr>
              <w:t>5</w:t>
            </w:r>
            <w:r w:rsidRPr="006641FD">
              <w:rPr>
                <w:rFonts w:eastAsia="Times New Roman" w:cs="Times New Roman"/>
                <w:b/>
                <w:color w:val="000000"/>
              </w:rPr>
              <w:t xml:space="preserve"> to 0</w:t>
            </w:r>
            <w:r w:rsidR="0040512C" w:rsidRPr="006641FD">
              <w:rPr>
                <w:rFonts w:eastAsia="Times New Roman" w:cs="Times New Roman"/>
                <w:b/>
                <w:color w:val="000000"/>
              </w:rPr>
              <w:t>6</w:t>
            </w:r>
            <w:r w:rsidRPr="006641FD">
              <w:rPr>
                <w:rFonts w:eastAsia="Times New Roman" w:cs="Times New Roman"/>
                <w:b/>
                <w:color w:val="000000"/>
              </w:rPr>
              <w:t xml:space="preserve"> Hours)</w:t>
            </w:r>
            <w:r w:rsidR="006641FD">
              <w:rPr>
                <w:rFonts w:eastAsia="Times New Roman" w:cs="Times New Roman"/>
                <w:b/>
                <w:color w:val="000000"/>
              </w:rPr>
              <w:t>.</w:t>
            </w:r>
          </w:p>
        </w:tc>
      </w:tr>
      <w:tr w:rsidR="00A232E1" w14:paraId="1160057C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CADDD12" w14:textId="77777777" w:rsidR="00A232E1" w:rsidRDefault="007E1384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Lachung: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506CFD6" w14:textId="77777777" w:rsidR="00A232E1" w:rsidRDefault="007E1384" w:rsidP="00464B85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(01 Night) (8610 ft. height) Natural Beautiful Hill Station surrounded by Lush Green Mountains (by Jeep). Tashi View point, Phodong Monastery. Stay at hotel. </w:t>
            </w:r>
            <w:r w:rsidR="00464B85"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A232E1" w14:paraId="24E44896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BBF1720" w14:textId="77777777" w:rsidR="00A232E1" w:rsidRDefault="00464B8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Day-8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CE6FF7D" w14:textId="77777777" w:rsidR="00A232E1" w:rsidRDefault="007E1384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(Lachung to Yumthang:</w:t>
            </w:r>
            <w:r w:rsidRPr="006641FD">
              <w:rPr>
                <w:rFonts w:eastAsia="Times New Roman" w:cs="Times New Roman"/>
                <w:b/>
                <w:iCs/>
                <w:color w:val="000000"/>
              </w:rPr>
              <w:t>Appx. 24 Kms.: 01 to 02 Hours)</w:t>
            </w:r>
          </w:p>
        </w:tc>
      </w:tr>
      <w:tr w:rsidR="00A232E1" w14:paraId="0650A10F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4C164BA" w14:textId="77777777" w:rsidR="00A232E1" w:rsidRDefault="007E1384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Yumthang: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A422349" w14:textId="77777777" w:rsidR="00A232E1" w:rsidRDefault="007E1384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(11800 ft. height)</w:t>
            </w:r>
            <w:r w:rsidR="00967AE3">
              <w:rPr>
                <w:rFonts w:eastAsia="Times New Roman" w:cs="Times New Roman"/>
                <w:color w:val="000000"/>
              </w:rPr>
              <w:t xml:space="preserve"> (Lachung</w:t>
            </w:r>
            <w:r w:rsidR="00464B85">
              <w:rPr>
                <w:rFonts w:eastAsia="Times New Roman" w:cs="Times New Roman"/>
                <w:color w:val="000000"/>
              </w:rPr>
              <w:t xml:space="preserve"> </w:t>
            </w:r>
            <w:r w:rsidR="0083675F">
              <w:rPr>
                <w:rFonts w:eastAsia="Times New Roman" w:cs="Times New Roman"/>
                <w:color w:val="000000"/>
              </w:rPr>
              <w:t>to Yumthang</w:t>
            </w:r>
            <w:r w:rsidR="00464B85">
              <w:rPr>
                <w:rFonts w:eastAsia="Times New Roman" w:cs="Times New Roman"/>
                <w:color w:val="000000"/>
              </w:rPr>
              <w:t xml:space="preserve"> </w:t>
            </w:r>
            <w:r w:rsidR="00967AE3">
              <w:rPr>
                <w:rFonts w:eastAsia="Times New Roman" w:cs="Times New Roman"/>
                <w:color w:val="000000"/>
              </w:rPr>
              <w:t>Appx. 24 Kms</w:t>
            </w:r>
            <w:r w:rsidR="0083675F">
              <w:rPr>
                <w:rFonts w:eastAsia="Times New Roman" w:cs="Times New Roman"/>
                <w:color w:val="000000"/>
              </w:rPr>
              <w:t>.:</w:t>
            </w:r>
            <w:r w:rsidR="00967AE3">
              <w:rPr>
                <w:rFonts w:eastAsia="Times New Roman" w:cs="Times New Roman"/>
                <w:color w:val="000000"/>
              </w:rPr>
              <w:t xml:space="preserve"> 01 to 02 Hours) </w:t>
            </w:r>
            <w:r w:rsidR="0083675F">
              <w:rPr>
                <w:rFonts w:eastAsia="Times New Roman" w:cs="Times New Roman"/>
                <w:color w:val="000000"/>
              </w:rPr>
              <w:t>famous as Valley of Flower</w:t>
            </w:r>
            <w:r>
              <w:rPr>
                <w:rFonts w:eastAsia="Times New Roman" w:cs="Times New Roman"/>
                <w:color w:val="000000"/>
              </w:rPr>
              <w:t>,</w:t>
            </w:r>
            <w:r w:rsidR="00464B85">
              <w:rPr>
                <w:rFonts w:eastAsia="Times New Roman" w:cs="Times New Roman"/>
                <w:color w:val="000000"/>
              </w:rPr>
              <w:t xml:space="preserve"> </w:t>
            </w:r>
            <w:r w:rsidR="00BB243B" w:rsidRPr="0083675F">
              <w:rPr>
                <w:rFonts w:eastAsia="Times New Roman" w:cs="Times New Roman"/>
                <w:b/>
                <w:bCs/>
                <w:color w:val="000000"/>
              </w:rPr>
              <w:t>Zero Point</w:t>
            </w:r>
            <w:r w:rsidR="0040512C">
              <w:rPr>
                <w:rFonts w:eastAsia="Times New Roman" w:cs="Times New Roman"/>
                <w:b/>
                <w:bCs/>
                <w:color w:val="000000"/>
              </w:rPr>
              <w:t xml:space="preserve"> (</w:t>
            </w:r>
            <w:r w:rsidR="00BB243B" w:rsidRPr="0083675F">
              <w:rPr>
                <w:rFonts w:eastAsia="Times New Roman" w:cs="Times New Roman"/>
                <w:b/>
                <w:bCs/>
                <w:color w:val="000000"/>
              </w:rPr>
              <w:t>Snow Point</w:t>
            </w:r>
            <w:r w:rsidR="0040512C">
              <w:rPr>
                <w:rFonts w:eastAsia="Times New Roman" w:cs="Times New Roman"/>
                <w:b/>
                <w:bCs/>
                <w:color w:val="000000"/>
              </w:rPr>
              <w:t>).</w:t>
            </w:r>
          </w:p>
        </w:tc>
      </w:tr>
      <w:tr w:rsidR="00114FAE" w14:paraId="3CBC282B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E3F6163" w14:textId="77777777" w:rsidR="00114FAE" w:rsidRDefault="00114FAE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08801DC" w14:textId="77777777" w:rsidR="00114FAE" w:rsidRDefault="00114FAE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(Lachung to Gangtok: </w:t>
            </w:r>
            <w:r w:rsidRPr="006641FD">
              <w:rPr>
                <w:rFonts w:eastAsia="Times New Roman" w:cs="Times New Roman"/>
                <w:b/>
                <w:iCs/>
                <w:color w:val="000000"/>
              </w:rPr>
              <w:t>Appx. 117 Kms.: 0</w:t>
            </w:r>
            <w:r w:rsidR="002F6DED" w:rsidRPr="006641FD">
              <w:rPr>
                <w:rFonts w:eastAsia="Times New Roman" w:cs="Times New Roman"/>
                <w:b/>
                <w:iCs/>
                <w:color w:val="000000"/>
              </w:rPr>
              <w:t>5</w:t>
            </w:r>
            <w:r w:rsidRPr="006641FD">
              <w:rPr>
                <w:rFonts w:eastAsia="Times New Roman" w:cs="Times New Roman"/>
                <w:b/>
                <w:iCs/>
                <w:color w:val="000000"/>
              </w:rPr>
              <w:t xml:space="preserve"> to 0</w:t>
            </w:r>
            <w:r w:rsidR="002F6DED" w:rsidRPr="006641FD">
              <w:rPr>
                <w:rFonts w:eastAsia="Times New Roman" w:cs="Times New Roman"/>
                <w:b/>
                <w:iCs/>
                <w:color w:val="000000"/>
              </w:rPr>
              <w:t>6</w:t>
            </w:r>
            <w:r w:rsidRPr="006641FD">
              <w:rPr>
                <w:rFonts w:eastAsia="Times New Roman" w:cs="Times New Roman"/>
                <w:b/>
                <w:iCs/>
                <w:color w:val="000000"/>
              </w:rPr>
              <w:t xml:space="preserve"> Hours)</w:t>
            </w:r>
          </w:p>
        </w:tc>
      </w:tr>
      <w:tr w:rsidR="00114FAE" w14:paraId="16DFEB91" w14:textId="77777777" w:rsidTr="00464B85">
        <w:trPr>
          <w:trHeight w:val="325"/>
        </w:trPr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95DCBE5" w14:textId="77777777" w:rsidR="00114FAE" w:rsidRDefault="0083675F" w:rsidP="002532CB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Gangtok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E63D49A" w14:textId="77777777" w:rsidR="00114FAE" w:rsidRDefault="00967AE3" w:rsidP="00464B85">
            <w:pPr>
              <w:spacing w:after="0" w:line="240" w:lineRule="auto"/>
              <w:jc w:val="both"/>
            </w:pPr>
            <w:r>
              <w:rPr>
                <w:rFonts w:eastAsia="Times New Roman" w:cs="Times New Roman"/>
                <w:color w:val="000000"/>
              </w:rPr>
              <w:t>(02 Nights)</w:t>
            </w:r>
            <w:r w:rsidR="0083675F">
              <w:rPr>
                <w:rFonts w:eastAsia="Times New Roman" w:cs="Times New Roman"/>
                <w:color w:val="000000"/>
              </w:rPr>
              <w:t xml:space="preserve"> </w:t>
            </w:r>
            <w:r w:rsidR="00464B85">
              <w:rPr>
                <w:rFonts w:eastAsia="Times New Roman" w:cs="Times New Roman"/>
                <w:color w:val="000000"/>
              </w:rPr>
              <w:t xml:space="preserve">Night Stay in Hotel (B+L+D) </w:t>
            </w:r>
          </w:p>
        </w:tc>
      </w:tr>
      <w:tr w:rsidR="00464B85" w14:paraId="605EFBB2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75CE86D" w14:textId="77777777" w:rsidR="00464B85" w:rsidRDefault="00464B8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Day-9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24D73C4" w14:textId="77777777" w:rsidR="00464B85" w:rsidRDefault="00464B85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Gangtok to Tshangu Lake Appx.50 Kms. 02 Hours</w:t>
            </w:r>
          </w:p>
        </w:tc>
      </w:tr>
      <w:tr w:rsidR="00464B85" w14:paraId="3DD7A80E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6EABF2B" w14:textId="77777777" w:rsidR="00464B85" w:rsidRDefault="00464B8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Tshangu Lake: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6B4B6DA" w14:textId="77777777" w:rsidR="00464B85" w:rsidRPr="006641FD" w:rsidRDefault="00464B8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Beautiful natural lake surrounded by mountains (12400 ft. height), Baba Mandir by Sumo. </w:t>
            </w:r>
            <w:r>
              <w:t>Packed lunch will be provided. Tashi view, Ganesh tonk, Hanuman Tonk, Institute of Tibetology, Dodul Chorten, Flower Show (B+L+D)</w:t>
            </w:r>
          </w:p>
        </w:tc>
      </w:tr>
      <w:tr w:rsidR="00114FAE" w14:paraId="2C26705D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556F948" w14:textId="77777777" w:rsidR="00114FAE" w:rsidRDefault="00464B85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Day-10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4A5EA9D" w14:textId="77777777" w:rsidR="00114FAE" w:rsidRPr="006641FD" w:rsidRDefault="00114FAE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6641FD">
              <w:rPr>
                <w:rFonts w:eastAsia="Times New Roman" w:cs="Times New Roman"/>
                <w:b/>
                <w:color w:val="000000"/>
              </w:rPr>
              <w:t>(Gangtok to Siliguri:  Appx 115 Kms.: 05 Hours)</w:t>
            </w:r>
          </w:p>
        </w:tc>
      </w:tr>
      <w:tr w:rsidR="00114FAE" w14:paraId="00748E7A" w14:textId="77777777" w:rsidTr="00114FAE"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9B165C4" w14:textId="77777777" w:rsidR="00114FAE" w:rsidRDefault="00114FAE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Siliguri</w:t>
            </w:r>
            <w:r w:rsidR="00DE7D88">
              <w:rPr>
                <w:rFonts w:eastAsia="Times New Roman" w:cs="Times New Roman"/>
                <w:b/>
                <w:color w:val="000000"/>
              </w:rPr>
              <w:t>/ Bagdogra</w:t>
            </w:r>
          </w:p>
        </w:tc>
        <w:tc>
          <w:tcPr>
            <w:tcW w:w="870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059A0312" w14:textId="77777777" w:rsidR="00114FAE" w:rsidRDefault="0083675F" w:rsidP="00114FAE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Arrival</w:t>
            </w:r>
            <w:r w:rsidR="00114FAE">
              <w:rPr>
                <w:rFonts w:eastAsia="Times New Roman" w:cs="Times New Roman"/>
                <w:color w:val="000000"/>
              </w:rPr>
              <w:t xml:space="preserve"> at 11.00 a.m. Tour Ends. (</w:t>
            </w:r>
            <w:r w:rsidR="00464B85">
              <w:rPr>
                <w:rFonts w:eastAsia="Times New Roman" w:cs="Times New Roman"/>
                <w:color w:val="000000"/>
              </w:rPr>
              <w:t>B)</w:t>
            </w:r>
          </w:p>
        </w:tc>
      </w:tr>
    </w:tbl>
    <w:p w14:paraId="128A95FF" w14:textId="77777777" w:rsidR="00464B85" w:rsidRDefault="00464B85" w:rsidP="00464B85">
      <w:pPr>
        <w:tabs>
          <w:tab w:val="left" w:pos="6659"/>
        </w:tabs>
        <w:spacing w:after="0" w:line="240" w:lineRule="auto"/>
        <w:rPr>
          <w:sz w:val="24"/>
          <w:szCs w:val="24"/>
        </w:rPr>
      </w:pPr>
      <w:r w:rsidRPr="001318BA">
        <w:rPr>
          <w:sz w:val="24"/>
          <w:szCs w:val="24"/>
        </w:rPr>
        <w:t>(B= Breakfast, L= Lunch, D= Dinner)</w:t>
      </w:r>
      <w:r>
        <w:rPr>
          <w:sz w:val="24"/>
          <w:szCs w:val="24"/>
        </w:rPr>
        <w:t xml:space="preserve">  (09 Breakfast, 08 Lunch, 09 Dinner included in above program)</w:t>
      </w:r>
    </w:p>
    <w:p w14:paraId="69A9098A" w14:textId="77777777" w:rsidR="00464B85" w:rsidRPr="001318BA" w:rsidRDefault="00464B85" w:rsidP="00464B85">
      <w:pPr>
        <w:tabs>
          <w:tab w:val="left" w:pos="6659"/>
        </w:tabs>
        <w:spacing w:after="0" w:line="240" w:lineRule="auto"/>
        <w:rPr>
          <w:sz w:val="6"/>
          <w:szCs w:val="24"/>
        </w:rPr>
      </w:pPr>
    </w:p>
    <w:p w14:paraId="14DFD76D" w14:textId="77777777" w:rsidR="00464B85" w:rsidRPr="00922021" w:rsidRDefault="00464B85" w:rsidP="00464B85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922021">
        <w:rPr>
          <w:b/>
          <w:color w:val="FF0000"/>
          <w:sz w:val="24"/>
          <w:szCs w:val="24"/>
          <w:u w:val="single"/>
        </w:rPr>
        <w:t>Reporting Dates at Siliguri: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464B85" w:rsidRPr="004B1B8E" w14:paraId="2B9A136F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583C20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607750F" w14:textId="77777777" w:rsidR="00464B85" w:rsidRPr="004B1B8E" w:rsidRDefault="00464B85" w:rsidP="008F2DA9">
            <w:pPr>
              <w:spacing w:after="0" w:line="240" w:lineRule="auto"/>
            </w:pPr>
            <w:r>
              <w:t>01,06,10,15,19,24,28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722ADB1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86E5910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2025: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C5B74BC" w14:textId="77777777" w:rsidR="00464B85" w:rsidRPr="004B1B8E" w:rsidRDefault="00464B85" w:rsidP="008F2DA9">
            <w:pPr>
              <w:spacing w:after="0" w:line="240" w:lineRule="auto"/>
            </w:pPr>
            <w:r>
              <w:t>02,11,20,29</w:t>
            </w:r>
          </w:p>
        </w:tc>
      </w:tr>
      <w:tr w:rsidR="00464B85" w:rsidRPr="004B1B8E" w14:paraId="390390C1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0E85992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CC1247B" w14:textId="77777777" w:rsidR="00464B85" w:rsidRPr="004B1B8E" w:rsidRDefault="00464B85" w:rsidP="008F2DA9">
            <w:pPr>
              <w:spacing w:after="0" w:line="240" w:lineRule="auto"/>
            </w:pPr>
            <w:r>
              <w:t>03,07,12,16,21,25,30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8A178D9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5A5E18C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7CA5AA0" w14:textId="77777777" w:rsidR="00464B85" w:rsidRPr="004B1B8E" w:rsidRDefault="00464B85" w:rsidP="008F2DA9">
            <w:pPr>
              <w:spacing w:after="0" w:line="240" w:lineRule="auto"/>
            </w:pPr>
            <w:r>
              <w:t>08,16</w:t>
            </w:r>
          </w:p>
        </w:tc>
      </w:tr>
      <w:tr w:rsidR="00464B85" w:rsidRPr="004B1B8E" w14:paraId="44BC1FC2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8D513C7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164A711" w14:textId="77777777" w:rsidR="00464B85" w:rsidRPr="004B1B8E" w:rsidRDefault="00464B85" w:rsidP="008F2DA9">
            <w:pPr>
              <w:spacing w:after="0" w:line="240" w:lineRule="auto"/>
            </w:pPr>
            <w:r>
              <w:t>03,08,12,17,21,26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D69EEA0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F4337D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A680CB4" w14:textId="77777777" w:rsidR="00464B85" w:rsidRPr="004B1B8E" w:rsidRDefault="00464B85" w:rsidP="008F2DA9">
            <w:pPr>
              <w:spacing w:after="0" w:line="240" w:lineRule="auto"/>
            </w:pPr>
            <w:r>
              <w:t>15,24</w:t>
            </w:r>
          </w:p>
        </w:tc>
      </w:tr>
      <w:tr w:rsidR="00464B85" w:rsidRPr="004B1B8E" w14:paraId="67002192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01B26DA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CAE36B7" w14:textId="77777777" w:rsidR="00464B85" w:rsidRPr="004B1B8E" w:rsidRDefault="00464B85" w:rsidP="008F2DA9">
            <w:pPr>
              <w:spacing w:after="0" w:line="240" w:lineRule="auto"/>
            </w:pPr>
            <w:r>
              <w:t>15,25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275C2D4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C017A7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6585D4C" w14:textId="77777777" w:rsidR="00464B85" w:rsidRPr="004B1B8E" w:rsidRDefault="00464B85" w:rsidP="008F2DA9">
            <w:pPr>
              <w:spacing w:after="0" w:line="240" w:lineRule="auto"/>
            </w:pPr>
            <w:r>
              <w:t>02,11,20</w:t>
            </w:r>
          </w:p>
        </w:tc>
      </w:tr>
      <w:tr w:rsidR="00464B85" w:rsidRPr="004B1B8E" w14:paraId="4927D164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14CCA3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7FB4096" w14:textId="77777777" w:rsidR="00464B85" w:rsidRPr="004B1B8E" w:rsidRDefault="00464B85" w:rsidP="008F2DA9">
            <w:pPr>
              <w:spacing w:after="0" w:line="240" w:lineRule="auto"/>
            </w:pPr>
            <w:r>
              <w:t>03,12,21,30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CE99D40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9426329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2E2FD9A" w14:textId="77777777" w:rsidR="00464B85" w:rsidRPr="004B1B8E" w:rsidRDefault="00464B85" w:rsidP="008F2DA9">
            <w:pPr>
              <w:spacing w:after="0" w:line="240" w:lineRule="auto"/>
            </w:pPr>
            <w:r>
              <w:t>01,10,19,28</w:t>
            </w:r>
          </w:p>
        </w:tc>
      </w:tr>
      <w:tr w:rsidR="00464B85" w:rsidRPr="004B1B8E" w14:paraId="53D146C1" w14:textId="77777777" w:rsidTr="008F2DA9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798B801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8D7CD90" w14:textId="77777777" w:rsidR="00464B85" w:rsidRPr="004B1B8E" w:rsidRDefault="00464B85" w:rsidP="008F2DA9">
            <w:pPr>
              <w:spacing w:after="0" w:line="240" w:lineRule="auto"/>
            </w:pPr>
            <w:r>
              <w:t>09,13,17,19,21,23,25,27,30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9F5E6ED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9A8F53B" w14:textId="77777777" w:rsidR="00464B85" w:rsidRPr="004B1B8E" w:rsidRDefault="00464B85" w:rsidP="008F2DA9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1D497D4" w14:textId="77777777" w:rsidR="00464B85" w:rsidRPr="004B1B8E" w:rsidRDefault="00464B85" w:rsidP="008F2DA9">
            <w:pPr>
              <w:spacing w:after="0" w:line="240" w:lineRule="auto"/>
            </w:pPr>
          </w:p>
        </w:tc>
      </w:tr>
    </w:tbl>
    <w:p w14:paraId="1E94306F" w14:textId="77777777" w:rsidR="00464B85" w:rsidRPr="00464B85" w:rsidRDefault="00464B85" w:rsidP="006879DA">
      <w:pPr>
        <w:spacing w:after="0" w:line="240" w:lineRule="auto"/>
        <w:rPr>
          <w:b/>
          <w:color w:val="FF0000"/>
          <w:sz w:val="6"/>
          <w:szCs w:val="24"/>
          <w:u w:val="single"/>
        </w:rPr>
      </w:pPr>
    </w:p>
    <w:p w14:paraId="3612E665" w14:textId="77777777" w:rsidR="006879DA" w:rsidRDefault="006879DA" w:rsidP="006879DA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858" w:type="dxa"/>
        <w:tblInd w:w="-181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269"/>
        <w:gridCol w:w="992"/>
        <w:gridCol w:w="1418"/>
        <w:gridCol w:w="1417"/>
        <w:gridCol w:w="1559"/>
        <w:gridCol w:w="1843"/>
        <w:gridCol w:w="1360"/>
      </w:tblGrid>
      <w:tr w:rsidR="008C46CB" w14:paraId="5FBC4ACC" w14:textId="77777777" w:rsidTr="006641FD">
        <w:tc>
          <w:tcPr>
            <w:tcW w:w="2269" w:type="dxa"/>
            <w:shd w:val="clear" w:color="auto" w:fill="auto"/>
            <w:tcMar>
              <w:left w:w="103" w:type="dxa"/>
            </w:tcMar>
            <w:vAlign w:val="center"/>
          </w:tcPr>
          <w:p w14:paraId="0E1D82E4" w14:textId="77777777" w:rsidR="008C46CB" w:rsidRDefault="00464B85" w:rsidP="00464B8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Year 2025</w:t>
            </w:r>
            <w:r w:rsidR="008C46CB">
              <w:rPr>
                <w:b/>
              </w:rPr>
              <w:t>-2</w:t>
            </w: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1D332246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</w:t>
            </w:r>
          </w:p>
        </w:tc>
        <w:tc>
          <w:tcPr>
            <w:tcW w:w="1418" w:type="dxa"/>
            <w:shd w:val="clear" w:color="auto" w:fill="auto"/>
            <w:tcMar>
              <w:left w:w="103" w:type="dxa"/>
            </w:tcMar>
            <w:vAlign w:val="center"/>
          </w:tcPr>
          <w:p w14:paraId="4DB688CF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Twin Sharing </w:t>
            </w:r>
          </w:p>
          <w:p w14:paraId="6EAB3B92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Per Person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  <w:vAlign w:val="center"/>
          </w:tcPr>
          <w:p w14:paraId="3A195018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  <w:vAlign w:val="center"/>
          </w:tcPr>
          <w:p w14:paraId="78226C87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5BAA5FA4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(5 to 8 Yrs.)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3224064C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2B1264C8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(3 to 5 Yrs.)</w:t>
            </w:r>
          </w:p>
        </w:tc>
        <w:tc>
          <w:tcPr>
            <w:tcW w:w="1360" w:type="dxa"/>
          </w:tcPr>
          <w:p w14:paraId="7BB117F5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53F100E6" w14:textId="77777777" w:rsidR="008C46CB" w:rsidRDefault="008C46CB" w:rsidP="00F77B6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8C46CB" w14:paraId="71EEC127" w14:textId="77777777" w:rsidTr="006641FD">
        <w:tc>
          <w:tcPr>
            <w:tcW w:w="2269" w:type="dxa"/>
            <w:shd w:val="clear" w:color="auto" w:fill="auto"/>
            <w:tcMar>
              <w:left w:w="103" w:type="dxa"/>
            </w:tcMar>
            <w:vAlign w:val="center"/>
          </w:tcPr>
          <w:p w14:paraId="558E6CBE" w14:textId="77777777" w:rsidR="008C46CB" w:rsidRPr="004A210F" w:rsidRDefault="008C46CB" w:rsidP="00F77B65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April to June &amp;</w:t>
            </w:r>
          </w:p>
          <w:p w14:paraId="53EE9FCC" w14:textId="77777777" w:rsidR="008C46CB" w:rsidRPr="004A210F" w:rsidRDefault="008C46CB" w:rsidP="00F77B65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October to December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047528BC" w14:textId="77777777" w:rsidR="008C46CB" w:rsidRDefault="008C46CB" w:rsidP="00F77B65">
            <w:pPr>
              <w:spacing w:after="0" w:line="240" w:lineRule="auto"/>
              <w:jc w:val="center"/>
            </w:pPr>
            <w:r>
              <w:t>NON-AC</w:t>
            </w:r>
          </w:p>
        </w:tc>
        <w:tc>
          <w:tcPr>
            <w:tcW w:w="1418" w:type="dxa"/>
            <w:shd w:val="clear" w:color="auto" w:fill="auto"/>
            <w:tcMar>
              <w:left w:w="103" w:type="dxa"/>
            </w:tcMar>
            <w:vAlign w:val="center"/>
          </w:tcPr>
          <w:p w14:paraId="1DA85CB0" w14:textId="77777777" w:rsidR="008C46CB" w:rsidRDefault="008C46CB" w:rsidP="00F77B65">
            <w:pPr>
              <w:spacing w:after="0" w:line="240" w:lineRule="auto"/>
              <w:jc w:val="center"/>
            </w:pPr>
            <w:r>
              <w:t>Rs. 39975/-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  <w:vAlign w:val="center"/>
          </w:tcPr>
          <w:p w14:paraId="5EF87BBD" w14:textId="77777777" w:rsidR="008C46CB" w:rsidRDefault="008C46CB" w:rsidP="00F77B65">
            <w:pPr>
              <w:spacing w:after="0" w:line="240" w:lineRule="auto"/>
              <w:jc w:val="center"/>
            </w:pPr>
            <w:r>
              <w:t>Rs. 33975/-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  <w:vAlign w:val="center"/>
          </w:tcPr>
          <w:p w14:paraId="7DAFFD83" w14:textId="77777777" w:rsidR="008C46CB" w:rsidRDefault="008C46CB" w:rsidP="00F77B65">
            <w:pPr>
              <w:spacing w:after="0" w:line="240" w:lineRule="auto"/>
              <w:jc w:val="center"/>
            </w:pPr>
            <w:r>
              <w:t>Rs. 27975/-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639D9475" w14:textId="77777777" w:rsidR="008C46CB" w:rsidRDefault="008C46CB" w:rsidP="00F77B65">
            <w:pPr>
              <w:spacing w:after="0" w:line="240" w:lineRule="auto"/>
              <w:jc w:val="center"/>
            </w:pPr>
            <w:r>
              <w:t>Rs. 13975/-</w:t>
            </w:r>
          </w:p>
        </w:tc>
        <w:tc>
          <w:tcPr>
            <w:tcW w:w="1360" w:type="dxa"/>
            <w:vAlign w:val="center"/>
          </w:tcPr>
          <w:p w14:paraId="2F552EBC" w14:textId="77777777" w:rsidR="008C46CB" w:rsidRDefault="008C46CB" w:rsidP="008C46CB">
            <w:pPr>
              <w:spacing w:after="0" w:line="240" w:lineRule="auto"/>
              <w:jc w:val="center"/>
            </w:pPr>
            <w:r>
              <w:t>Rs. 5975/-</w:t>
            </w:r>
          </w:p>
        </w:tc>
      </w:tr>
      <w:tr w:rsidR="008C46CB" w14:paraId="7B372D9A" w14:textId="77777777" w:rsidTr="006641FD">
        <w:tc>
          <w:tcPr>
            <w:tcW w:w="2269" w:type="dxa"/>
            <w:shd w:val="clear" w:color="auto" w:fill="auto"/>
            <w:tcMar>
              <w:left w:w="103" w:type="dxa"/>
            </w:tcMar>
            <w:vAlign w:val="center"/>
          </w:tcPr>
          <w:p w14:paraId="6F74F3B8" w14:textId="77777777" w:rsidR="008C46CB" w:rsidRPr="004A210F" w:rsidRDefault="008C46CB" w:rsidP="00F77B65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July to September &amp;</w:t>
            </w:r>
          </w:p>
          <w:p w14:paraId="74B6D21A" w14:textId="77777777" w:rsidR="008C46CB" w:rsidRPr="004A210F" w:rsidRDefault="008C46CB" w:rsidP="00F77B65">
            <w:pPr>
              <w:spacing w:after="0" w:line="240" w:lineRule="auto"/>
              <w:jc w:val="center"/>
              <w:rPr>
                <w:b/>
                <w:bCs/>
              </w:rPr>
            </w:pPr>
            <w:r w:rsidRPr="004A210F">
              <w:rPr>
                <w:b/>
                <w:bCs/>
              </w:rPr>
              <w:t>January to March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24A71DD1" w14:textId="77777777" w:rsidR="008C46CB" w:rsidRDefault="008C46CB" w:rsidP="00F77B65">
            <w:pPr>
              <w:spacing w:after="0" w:line="240" w:lineRule="auto"/>
              <w:jc w:val="center"/>
            </w:pPr>
            <w:r>
              <w:t>NON-AC</w:t>
            </w:r>
          </w:p>
        </w:tc>
        <w:tc>
          <w:tcPr>
            <w:tcW w:w="1418" w:type="dxa"/>
            <w:shd w:val="clear" w:color="auto" w:fill="auto"/>
            <w:tcMar>
              <w:left w:w="103" w:type="dxa"/>
            </w:tcMar>
            <w:vAlign w:val="center"/>
          </w:tcPr>
          <w:p w14:paraId="3A2FA3D5" w14:textId="77777777" w:rsidR="008C46CB" w:rsidRDefault="008C46CB" w:rsidP="00F77B65">
            <w:pPr>
              <w:spacing w:after="0" w:line="240" w:lineRule="auto"/>
              <w:jc w:val="center"/>
            </w:pPr>
            <w:r>
              <w:t>Rs. 37975/-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  <w:vAlign w:val="center"/>
          </w:tcPr>
          <w:p w14:paraId="50ACF21A" w14:textId="77777777" w:rsidR="008C46CB" w:rsidRDefault="00761941" w:rsidP="008C46CB">
            <w:pPr>
              <w:spacing w:after="0" w:line="240" w:lineRule="auto"/>
              <w:jc w:val="center"/>
            </w:pPr>
            <w:r>
              <w:t>Rs. 329</w:t>
            </w:r>
            <w:r w:rsidR="008C46CB">
              <w:t>75/-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  <w:vAlign w:val="center"/>
          </w:tcPr>
          <w:p w14:paraId="15D0B37A" w14:textId="77777777" w:rsidR="008C46CB" w:rsidRDefault="008C46CB" w:rsidP="008C46CB">
            <w:pPr>
              <w:spacing w:after="0" w:line="240" w:lineRule="auto"/>
              <w:jc w:val="center"/>
            </w:pPr>
            <w:r>
              <w:t>Rs. 26575/-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0282159B" w14:textId="77777777" w:rsidR="008C46CB" w:rsidRDefault="008C46CB" w:rsidP="008C46CB">
            <w:pPr>
              <w:spacing w:after="0" w:line="240" w:lineRule="auto"/>
              <w:jc w:val="center"/>
            </w:pPr>
            <w:r>
              <w:t>Rs. 13275/-</w:t>
            </w:r>
          </w:p>
        </w:tc>
        <w:tc>
          <w:tcPr>
            <w:tcW w:w="1360" w:type="dxa"/>
            <w:vAlign w:val="center"/>
          </w:tcPr>
          <w:p w14:paraId="53839D52" w14:textId="77777777" w:rsidR="008C46CB" w:rsidRDefault="008C46CB" w:rsidP="00F77B65">
            <w:pPr>
              <w:spacing w:after="0" w:line="240" w:lineRule="auto"/>
              <w:jc w:val="center"/>
            </w:pPr>
            <w:r>
              <w:t>Rs. 5675/-</w:t>
            </w:r>
          </w:p>
        </w:tc>
      </w:tr>
    </w:tbl>
    <w:p w14:paraId="0EDD637C" w14:textId="77777777" w:rsidR="006879DA" w:rsidRDefault="006879DA" w:rsidP="006879DA">
      <w:pPr>
        <w:spacing w:after="0" w:line="240" w:lineRule="auto"/>
        <w:rPr>
          <w:b/>
          <w:sz w:val="18"/>
          <w:szCs w:val="24"/>
          <w:u w:val="single"/>
        </w:rPr>
      </w:pPr>
    </w:p>
    <w:p w14:paraId="5E3E4D4F" w14:textId="77777777" w:rsidR="00A232E1" w:rsidRDefault="007E1384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Siliguri to Siliguri: Additional Charge Per Vehicle for individual Vehicle (If </w:t>
      </w:r>
      <w:r w:rsidR="006641FD">
        <w:rPr>
          <w:b/>
          <w:color w:val="FF0000"/>
          <w:sz w:val="24"/>
          <w:szCs w:val="24"/>
          <w:u w:val="single"/>
        </w:rPr>
        <w:t>required</w:t>
      </w:r>
      <w:r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632" w:type="dxa"/>
        <w:tblInd w:w="103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826"/>
        <w:gridCol w:w="1578"/>
        <w:gridCol w:w="1742"/>
        <w:gridCol w:w="1743"/>
        <w:gridCol w:w="1743"/>
      </w:tblGrid>
      <w:tr w:rsidR="00A232E1" w14:paraId="330C38C1" w14:textId="77777777">
        <w:tc>
          <w:tcPr>
            <w:tcW w:w="3826" w:type="dxa"/>
            <w:shd w:val="clear" w:color="auto" w:fill="auto"/>
            <w:tcMar>
              <w:left w:w="103" w:type="dxa"/>
            </w:tcMar>
          </w:tcPr>
          <w:p w14:paraId="1728B18F" w14:textId="77777777" w:rsidR="00A232E1" w:rsidRDefault="00A232E1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578" w:type="dxa"/>
            <w:shd w:val="clear" w:color="auto" w:fill="auto"/>
            <w:tcMar>
              <w:left w:w="103" w:type="dxa"/>
            </w:tcMar>
            <w:vAlign w:val="center"/>
          </w:tcPr>
          <w:p w14:paraId="0F3076F8" w14:textId="77777777" w:rsidR="00A232E1" w:rsidRDefault="007E138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742" w:type="dxa"/>
            <w:shd w:val="clear" w:color="auto" w:fill="auto"/>
            <w:tcMar>
              <w:left w:w="103" w:type="dxa"/>
            </w:tcMar>
            <w:vAlign w:val="center"/>
          </w:tcPr>
          <w:p w14:paraId="5150CE87" w14:textId="77777777" w:rsidR="00A232E1" w:rsidRDefault="007E138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743" w:type="dxa"/>
            <w:shd w:val="clear" w:color="auto" w:fill="auto"/>
            <w:tcMar>
              <w:left w:w="103" w:type="dxa"/>
            </w:tcMar>
            <w:vAlign w:val="center"/>
          </w:tcPr>
          <w:p w14:paraId="240FE0FE" w14:textId="77777777" w:rsidR="00A232E1" w:rsidRDefault="007E138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743" w:type="dxa"/>
            <w:shd w:val="clear" w:color="auto" w:fill="auto"/>
            <w:tcMar>
              <w:left w:w="103" w:type="dxa"/>
            </w:tcMar>
            <w:vAlign w:val="center"/>
          </w:tcPr>
          <w:p w14:paraId="103742D9" w14:textId="77777777" w:rsidR="00A232E1" w:rsidRDefault="007E138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05 Person</w:t>
            </w:r>
          </w:p>
        </w:tc>
      </w:tr>
      <w:tr w:rsidR="00A232E1" w14:paraId="0433FF73" w14:textId="77777777">
        <w:tc>
          <w:tcPr>
            <w:tcW w:w="3826" w:type="dxa"/>
            <w:shd w:val="clear" w:color="auto" w:fill="auto"/>
            <w:tcMar>
              <w:left w:w="103" w:type="dxa"/>
            </w:tcMar>
          </w:tcPr>
          <w:p w14:paraId="76EA073F" w14:textId="77777777" w:rsidR="00A232E1" w:rsidRDefault="007E138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SUMO</w:t>
            </w:r>
          </w:p>
        </w:tc>
        <w:tc>
          <w:tcPr>
            <w:tcW w:w="1578" w:type="dxa"/>
            <w:shd w:val="clear" w:color="auto" w:fill="auto"/>
            <w:tcMar>
              <w:left w:w="103" w:type="dxa"/>
            </w:tcMar>
            <w:vAlign w:val="center"/>
          </w:tcPr>
          <w:p w14:paraId="0B24F280" w14:textId="77777777" w:rsidR="00A232E1" w:rsidRDefault="00005DE3">
            <w:pPr>
              <w:spacing w:after="0" w:line="240" w:lineRule="auto"/>
              <w:jc w:val="center"/>
            </w:pPr>
            <w:r>
              <w:t>Rs. 33000/-</w:t>
            </w:r>
          </w:p>
        </w:tc>
        <w:tc>
          <w:tcPr>
            <w:tcW w:w="1742" w:type="dxa"/>
            <w:shd w:val="clear" w:color="auto" w:fill="auto"/>
            <w:tcMar>
              <w:left w:w="103" w:type="dxa"/>
            </w:tcMar>
            <w:vAlign w:val="center"/>
          </w:tcPr>
          <w:p w14:paraId="2377E0A8" w14:textId="77777777" w:rsidR="00A232E1" w:rsidRDefault="00005DE3">
            <w:pPr>
              <w:spacing w:after="0" w:line="240" w:lineRule="auto"/>
              <w:jc w:val="center"/>
            </w:pPr>
            <w:r>
              <w:t>Rs. 29000/-</w:t>
            </w:r>
          </w:p>
        </w:tc>
        <w:tc>
          <w:tcPr>
            <w:tcW w:w="1743" w:type="dxa"/>
            <w:shd w:val="clear" w:color="auto" w:fill="auto"/>
            <w:tcMar>
              <w:left w:w="103" w:type="dxa"/>
            </w:tcMar>
            <w:vAlign w:val="center"/>
          </w:tcPr>
          <w:p w14:paraId="48F263CC" w14:textId="77777777" w:rsidR="00A232E1" w:rsidRDefault="007E1384" w:rsidP="00005DE3">
            <w:pPr>
              <w:spacing w:after="0" w:line="240" w:lineRule="auto"/>
              <w:jc w:val="center"/>
            </w:pPr>
            <w:r>
              <w:t>Rs. 2</w:t>
            </w:r>
            <w:r w:rsidR="00005DE3">
              <w:t>5000</w:t>
            </w:r>
            <w:r>
              <w:t>/-</w:t>
            </w:r>
          </w:p>
        </w:tc>
        <w:tc>
          <w:tcPr>
            <w:tcW w:w="1743" w:type="dxa"/>
            <w:shd w:val="clear" w:color="auto" w:fill="auto"/>
            <w:tcMar>
              <w:left w:w="103" w:type="dxa"/>
            </w:tcMar>
            <w:vAlign w:val="center"/>
          </w:tcPr>
          <w:p w14:paraId="15EB6FFD" w14:textId="77777777" w:rsidR="00A232E1" w:rsidRDefault="007E1384" w:rsidP="00005DE3">
            <w:pPr>
              <w:spacing w:after="0" w:line="240" w:lineRule="auto"/>
              <w:jc w:val="center"/>
            </w:pPr>
            <w:r>
              <w:t xml:space="preserve">Rs. </w:t>
            </w:r>
            <w:r w:rsidR="00005DE3">
              <w:t>210</w:t>
            </w:r>
            <w:r>
              <w:t>00/-</w:t>
            </w:r>
          </w:p>
        </w:tc>
      </w:tr>
      <w:tr w:rsidR="00A232E1" w14:paraId="32EFD0F6" w14:textId="77777777">
        <w:tc>
          <w:tcPr>
            <w:tcW w:w="3826" w:type="dxa"/>
            <w:shd w:val="clear" w:color="auto" w:fill="auto"/>
            <w:tcMar>
              <w:left w:w="103" w:type="dxa"/>
            </w:tcMar>
          </w:tcPr>
          <w:p w14:paraId="59DB9DA4" w14:textId="77777777" w:rsidR="00A232E1" w:rsidRDefault="007E138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XYLO / INNOVA</w:t>
            </w:r>
            <w:r w:rsidR="00005DE3">
              <w:rPr>
                <w:b/>
              </w:rPr>
              <w:t xml:space="preserve">/SCORPIO </w:t>
            </w:r>
            <w:r>
              <w:rPr>
                <w:b/>
              </w:rPr>
              <w:t>(06 Seater)</w:t>
            </w:r>
          </w:p>
        </w:tc>
        <w:tc>
          <w:tcPr>
            <w:tcW w:w="1578" w:type="dxa"/>
            <w:shd w:val="clear" w:color="auto" w:fill="auto"/>
            <w:tcMar>
              <w:left w:w="103" w:type="dxa"/>
            </w:tcMar>
            <w:vAlign w:val="center"/>
          </w:tcPr>
          <w:p w14:paraId="593B85A0" w14:textId="77777777" w:rsidR="00A232E1" w:rsidRDefault="00005DE3" w:rsidP="00464B85">
            <w:pPr>
              <w:spacing w:after="0" w:line="240" w:lineRule="auto"/>
              <w:jc w:val="center"/>
            </w:pPr>
            <w:r>
              <w:t>Rs. 4</w:t>
            </w:r>
            <w:r w:rsidR="00464B85">
              <w:t>5</w:t>
            </w:r>
            <w:r>
              <w:t>000/-</w:t>
            </w:r>
          </w:p>
        </w:tc>
        <w:tc>
          <w:tcPr>
            <w:tcW w:w="1742" w:type="dxa"/>
            <w:shd w:val="clear" w:color="auto" w:fill="auto"/>
            <w:tcMar>
              <w:left w:w="103" w:type="dxa"/>
            </w:tcMar>
            <w:vAlign w:val="center"/>
          </w:tcPr>
          <w:p w14:paraId="5B823E4A" w14:textId="77777777" w:rsidR="00A232E1" w:rsidRDefault="00005DE3">
            <w:pPr>
              <w:spacing w:after="0" w:line="240" w:lineRule="auto"/>
              <w:jc w:val="center"/>
            </w:pPr>
            <w:r>
              <w:t>Rs. 39000/-</w:t>
            </w:r>
          </w:p>
        </w:tc>
        <w:tc>
          <w:tcPr>
            <w:tcW w:w="1743" w:type="dxa"/>
            <w:shd w:val="clear" w:color="auto" w:fill="auto"/>
            <w:tcMar>
              <w:left w:w="103" w:type="dxa"/>
            </w:tcMar>
            <w:vAlign w:val="center"/>
          </w:tcPr>
          <w:p w14:paraId="2E9C7DB1" w14:textId="77777777" w:rsidR="00A232E1" w:rsidRDefault="007E1384" w:rsidP="008C46CB">
            <w:pPr>
              <w:spacing w:after="0" w:line="240" w:lineRule="auto"/>
              <w:jc w:val="center"/>
            </w:pPr>
            <w:r>
              <w:t xml:space="preserve">Rs. </w:t>
            </w:r>
            <w:r w:rsidR="00005DE3">
              <w:t>3</w:t>
            </w:r>
            <w:r w:rsidR="008C46CB">
              <w:t>3</w:t>
            </w:r>
            <w:r w:rsidR="00005DE3">
              <w:t>000</w:t>
            </w:r>
            <w:r>
              <w:t>/-</w:t>
            </w:r>
          </w:p>
        </w:tc>
        <w:tc>
          <w:tcPr>
            <w:tcW w:w="1743" w:type="dxa"/>
            <w:shd w:val="clear" w:color="auto" w:fill="auto"/>
            <w:tcMar>
              <w:left w:w="103" w:type="dxa"/>
            </w:tcMar>
            <w:vAlign w:val="center"/>
          </w:tcPr>
          <w:p w14:paraId="448EBCDA" w14:textId="77777777" w:rsidR="00A232E1" w:rsidRDefault="007E1384" w:rsidP="008C46CB">
            <w:pPr>
              <w:spacing w:after="0" w:line="240" w:lineRule="auto"/>
              <w:jc w:val="center"/>
            </w:pPr>
            <w:r>
              <w:t>Rs. 3</w:t>
            </w:r>
            <w:r w:rsidR="008C46CB">
              <w:t>0</w:t>
            </w:r>
            <w:r>
              <w:t>000/-</w:t>
            </w:r>
          </w:p>
        </w:tc>
      </w:tr>
    </w:tbl>
    <w:p w14:paraId="35303812" w14:textId="77777777" w:rsidR="00A232E1" w:rsidRDefault="00A232E1">
      <w:pPr>
        <w:spacing w:after="0" w:line="240" w:lineRule="auto"/>
        <w:rPr>
          <w:b/>
          <w:sz w:val="18"/>
          <w:szCs w:val="24"/>
          <w:u w:val="single"/>
        </w:rPr>
      </w:pPr>
    </w:p>
    <w:p w14:paraId="15E3E80D" w14:textId="77777777" w:rsidR="00464B85" w:rsidRPr="003B7A4E" w:rsidRDefault="007E1384" w:rsidP="00464B85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182DEF">
        <w:rPr>
          <w:b/>
          <w:color w:val="FF0000"/>
          <w:sz w:val="24"/>
          <w:szCs w:val="24"/>
          <w:u w:val="single"/>
        </w:rPr>
        <w:t>Note:</w:t>
      </w:r>
    </w:p>
    <w:p w14:paraId="634A0892" w14:textId="77777777" w:rsidR="00464B85" w:rsidRPr="00134997" w:rsidRDefault="00464B85" w:rsidP="00464B85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134997">
        <w:rPr>
          <w:sz w:val="24"/>
          <w:szCs w:val="24"/>
        </w:rPr>
        <w:t>GST Extra.</w:t>
      </w:r>
    </w:p>
    <w:p w14:paraId="2A37BEAE" w14:textId="77777777" w:rsidR="00464B85" w:rsidRDefault="00464B85" w:rsidP="00464B8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134997">
        <w:rPr>
          <w:sz w:val="24"/>
          <w:szCs w:val="24"/>
        </w:rPr>
        <w:t>During the journey from Siliguri-to-Siliguri</w:t>
      </w:r>
      <w:r>
        <w:rPr>
          <w:sz w:val="24"/>
          <w:szCs w:val="24"/>
        </w:rPr>
        <w:t xml:space="preserve"> </w:t>
      </w:r>
      <w:r w:rsidRPr="00134997">
        <w:rPr>
          <w:sz w:val="24"/>
          <w:szCs w:val="24"/>
        </w:rPr>
        <w:t>Non</w:t>
      </w:r>
      <w:r>
        <w:rPr>
          <w:sz w:val="24"/>
          <w:szCs w:val="24"/>
        </w:rPr>
        <w:t>-AC</w:t>
      </w:r>
      <w:r w:rsidRPr="00134997">
        <w:rPr>
          <w:sz w:val="24"/>
          <w:szCs w:val="24"/>
        </w:rPr>
        <w:t xml:space="preserve"> and Non-Push Back Sumo / Maxx</w:t>
      </w:r>
      <w:r>
        <w:rPr>
          <w:sz w:val="24"/>
          <w:szCs w:val="24"/>
        </w:rPr>
        <w:t xml:space="preserve"> / Xylo / Scorpio /Innova</w:t>
      </w:r>
      <w:r w:rsidRPr="00134997">
        <w:rPr>
          <w:sz w:val="24"/>
          <w:szCs w:val="24"/>
        </w:rPr>
        <w:t xml:space="preserve"> will be provided. In One </w:t>
      </w:r>
      <w:r>
        <w:rPr>
          <w:sz w:val="24"/>
          <w:szCs w:val="24"/>
        </w:rPr>
        <w:t>Vehicle</w:t>
      </w:r>
      <w:r w:rsidRPr="00134997">
        <w:rPr>
          <w:sz w:val="24"/>
          <w:szCs w:val="24"/>
        </w:rPr>
        <w:t>, 06</w:t>
      </w:r>
      <w:r>
        <w:rPr>
          <w:sz w:val="24"/>
          <w:szCs w:val="24"/>
        </w:rPr>
        <w:t xml:space="preserve"> to </w:t>
      </w:r>
      <w:r w:rsidRPr="00134997">
        <w:rPr>
          <w:sz w:val="24"/>
          <w:szCs w:val="24"/>
        </w:rPr>
        <w:t>07 guests will be accommodated. In which the guests will have to rotate the seat on daily basis.</w:t>
      </w:r>
    </w:p>
    <w:p w14:paraId="379AD36E" w14:textId="77777777" w:rsidR="00464B85" w:rsidRPr="004A7A54" w:rsidRDefault="00464B85" w:rsidP="00464B85">
      <w:pPr>
        <w:pStyle w:val="ListParagraph"/>
        <w:numPr>
          <w:ilvl w:val="0"/>
          <w:numId w:val="3"/>
        </w:numPr>
        <w:spacing w:after="0" w:line="240" w:lineRule="auto"/>
        <w:rPr>
          <w:color w:val="00000A"/>
          <w:sz w:val="24"/>
          <w:szCs w:val="24"/>
        </w:rPr>
      </w:pPr>
      <w:r w:rsidRPr="004A7A54">
        <w:rPr>
          <w:color w:val="00000A"/>
          <w:sz w:val="24"/>
          <w:szCs w:val="24"/>
        </w:rPr>
        <w:t>Since the journey is p</w:t>
      </w:r>
      <w:r>
        <w:rPr>
          <w:sz w:val="24"/>
          <w:szCs w:val="24"/>
        </w:rPr>
        <w:t xml:space="preserve">lanned in a small vehicle, </w:t>
      </w:r>
      <w:r w:rsidRPr="004A7A54">
        <w:rPr>
          <w:color w:val="00000A"/>
          <w:sz w:val="24"/>
          <w:szCs w:val="24"/>
        </w:rPr>
        <w:t xml:space="preserve">a maximum of 15 kg </w:t>
      </w:r>
      <w:r>
        <w:rPr>
          <w:sz w:val="24"/>
          <w:szCs w:val="24"/>
        </w:rPr>
        <w:t xml:space="preserve">of luggage (Luggage Bag + Hand Bag) </w:t>
      </w:r>
      <w:r w:rsidRPr="004A7A54">
        <w:rPr>
          <w:color w:val="00000A"/>
          <w:sz w:val="24"/>
          <w:szCs w:val="24"/>
        </w:rPr>
        <w:t>per person can be brought</w:t>
      </w:r>
      <w:r>
        <w:rPr>
          <w:sz w:val="24"/>
          <w:szCs w:val="24"/>
        </w:rPr>
        <w:t>.</w:t>
      </w:r>
    </w:p>
    <w:p w14:paraId="49AE01F8" w14:textId="77777777" w:rsidR="00464B85" w:rsidRDefault="00464B85" w:rsidP="00464B85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9D6761">
        <w:rPr>
          <w:sz w:val="24"/>
          <w:szCs w:val="24"/>
        </w:rPr>
        <w:t>Nathula Pass is closed on Monday and permits are not easily available so we</w:t>
      </w:r>
      <w:r>
        <w:rPr>
          <w:sz w:val="24"/>
          <w:szCs w:val="24"/>
        </w:rPr>
        <w:t xml:space="preserve"> have not</w:t>
      </w:r>
      <w:r w:rsidRPr="009D6761">
        <w:rPr>
          <w:sz w:val="24"/>
          <w:szCs w:val="24"/>
        </w:rPr>
        <w:t xml:space="preserve"> included it in the tour</w:t>
      </w:r>
      <w:r>
        <w:rPr>
          <w:sz w:val="24"/>
          <w:szCs w:val="24"/>
        </w:rPr>
        <w:t xml:space="preserve">. Visit to </w:t>
      </w:r>
      <w:r w:rsidRPr="009D6761">
        <w:rPr>
          <w:sz w:val="24"/>
          <w:szCs w:val="24"/>
        </w:rPr>
        <w:t>Baba Mandir</w:t>
      </w:r>
      <w:r>
        <w:rPr>
          <w:sz w:val="24"/>
          <w:szCs w:val="24"/>
        </w:rPr>
        <w:t xml:space="preserve"> is included in the program</w:t>
      </w:r>
      <w:r w:rsidRPr="009D6761">
        <w:rPr>
          <w:sz w:val="24"/>
          <w:szCs w:val="24"/>
        </w:rPr>
        <w:t xml:space="preserve"> from where Nathula Pass is </w:t>
      </w:r>
      <w:r>
        <w:rPr>
          <w:sz w:val="24"/>
          <w:szCs w:val="24"/>
        </w:rPr>
        <w:t xml:space="preserve">just </w:t>
      </w:r>
      <w:r w:rsidRPr="009D6761">
        <w:rPr>
          <w:sz w:val="24"/>
          <w:szCs w:val="24"/>
        </w:rPr>
        <w:t>09 km away.</w:t>
      </w:r>
    </w:p>
    <w:p w14:paraId="338E6D39" w14:textId="77777777" w:rsidR="00464B85" w:rsidRPr="00134997" w:rsidRDefault="00464B85" w:rsidP="00464B85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 foreigner cannot visit Chhangu lake, Lachung, Yumthang, Zero Point, Baba Mandir. They need to give 25 % hike in the ticket rates.</w:t>
      </w:r>
    </w:p>
    <w:p w14:paraId="7A00ED49" w14:textId="77777777" w:rsidR="000130A2" w:rsidRDefault="000130A2" w:rsidP="000130A2">
      <w:pPr>
        <w:pStyle w:val="ListParagraph"/>
        <w:spacing w:after="0" w:line="240" w:lineRule="auto"/>
      </w:pPr>
    </w:p>
    <w:sectPr w:rsidR="000130A2" w:rsidSect="001969F9">
      <w:headerReference w:type="default" r:id="rId8"/>
      <w:pgSz w:w="11906" w:h="16838"/>
      <w:pgMar w:top="1440" w:right="630" w:bottom="90" w:left="81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9C7D1" w14:textId="77777777" w:rsidR="00E53AF3" w:rsidRDefault="00E53AF3">
      <w:pPr>
        <w:spacing w:after="0" w:line="240" w:lineRule="auto"/>
      </w:pPr>
      <w:r>
        <w:separator/>
      </w:r>
    </w:p>
  </w:endnote>
  <w:endnote w:type="continuationSeparator" w:id="0">
    <w:p w14:paraId="1A1D1A34" w14:textId="77777777" w:rsidR="00E53AF3" w:rsidRDefault="00E53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CB3F4" w14:textId="77777777" w:rsidR="00E53AF3" w:rsidRDefault="00E53AF3">
      <w:pPr>
        <w:spacing w:after="0" w:line="240" w:lineRule="auto"/>
      </w:pPr>
      <w:r>
        <w:separator/>
      </w:r>
    </w:p>
  </w:footnote>
  <w:footnote w:type="continuationSeparator" w:id="0">
    <w:p w14:paraId="20A990C7" w14:textId="77777777" w:rsidR="00E53AF3" w:rsidRDefault="00E53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967AE3" w:rsidRPr="002F22B5" w14:paraId="24017B08" w14:textId="77777777" w:rsidTr="007F220A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54ADA0DF" w14:textId="77777777" w:rsidR="00967AE3" w:rsidRPr="002F22B5" w:rsidRDefault="00967AE3" w:rsidP="00967AE3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5D4CAA87" wp14:editId="6136D5AE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967AE3" w:rsidRPr="002F22B5" w14:paraId="48E93FE0" w14:textId="77777777" w:rsidTr="00967AE3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7D9AA96" w14:textId="77777777" w:rsidR="00967AE3" w:rsidRPr="005F097D" w:rsidRDefault="00967AE3" w:rsidP="00967AE3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24721DAD" w14:textId="77777777" w:rsidR="00967AE3" w:rsidRPr="002F22B5" w:rsidRDefault="00967AE3" w:rsidP="00967AE3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37445FE6" w14:textId="77777777" w:rsidR="00863066" w:rsidRDefault="008630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B41E1"/>
    <w:multiLevelType w:val="multilevel"/>
    <w:tmpl w:val="47F4D7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973DC"/>
    <w:multiLevelType w:val="multilevel"/>
    <w:tmpl w:val="3C76DB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DFB486A"/>
    <w:multiLevelType w:val="multilevel"/>
    <w:tmpl w:val="76921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72939144">
    <w:abstractNumId w:val="0"/>
  </w:num>
  <w:num w:numId="2" w16cid:durableId="13969617">
    <w:abstractNumId w:val="1"/>
  </w:num>
  <w:num w:numId="3" w16cid:durableId="1290743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E1"/>
    <w:rsid w:val="00001926"/>
    <w:rsid w:val="00005DE3"/>
    <w:rsid w:val="000130A2"/>
    <w:rsid w:val="000357B3"/>
    <w:rsid w:val="000A338A"/>
    <w:rsid w:val="00114FAE"/>
    <w:rsid w:val="00182DEF"/>
    <w:rsid w:val="001879B4"/>
    <w:rsid w:val="001969F9"/>
    <w:rsid w:val="0024003D"/>
    <w:rsid w:val="0024241A"/>
    <w:rsid w:val="00245A06"/>
    <w:rsid w:val="00274F7B"/>
    <w:rsid w:val="002F6DED"/>
    <w:rsid w:val="003515E5"/>
    <w:rsid w:val="0035255F"/>
    <w:rsid w:val="003A0DBA"/>
    <w:rsid w:val="003B3290"/>
    <w:rsid w:val="003B7A4E"/>
    <w:rsid w:val="0040512C"/>
    <w:rsid w:val="00464B85"/>
    <w:rsid w:val="00482371"/>
    <w:rsid w:val="00495DDF"/>
    <w:rsid w:val="004B7724"/>
    <w:rsid w:val="005609E4"/>
    <w:rsid w:val="00575424"/>
    <w:rsid w:val="005F5646"/>
    <w:rsid w:val="006641FD"/>
    <w:rsid w:val="006879DA"/>
    <w:rsid w:val="006B3FCD"/>
    <w:rsid w:val="00717308"/>
    <w:rsid w:val="00754C3A"/>
    <w:rsid w:val="00761941"/>
    <w:rsid w:val="00791B79"/>
    <w:rsid w:val="00796B1D"/>
    <w:rsid w:val="007B163A"/>
    <w:rsid w:val="007B1ADE"/>
    <w:rsid w:val="007C79EB"/>
    <w:rsid w:val="007E1384"/>
    <w:rsid w:val="007E23D4"/>
    <w:rsid w:val="00807F91"/>
    <w:rsid w:val="00813A47"/>
    <w:rsid w:val="0083675F"/>
    <w:rsid w:val="00843770"/>
    <w:rsid w:val="00863066"/>
    <w:rsid w:val="008C46CB"/>
    <w:rsid w:val="00922021"/>
    <w:rsid w:val="00930743"/>
    <w:rsid w:val="00967AE3"/>
    <w:rsid w:val="009A3224"/>
    <w:rsid w:val="009D7DD3"/>
    <w:rsid w:val="00A232E1"/>
    <w:rsid w:val="00A322B9"/>
    <w:rsid w:val="00AA465C"/>
    <w:rsid w:val="00AB4F34"/>
    <w:rsid w:val="00AD2840"/>
    <w:rsid w:val="00AE1343"/>
    <w:rsid w:val="00AF0582"/>
    <w:rsid w:val="00B72B4D"/>
    <w:rsid w:val="00B85DD3"/>
    <w:rsid w:val="00BB243B"/>
    <w:rsid w:val="00BD2F34"/>
    <w:rsid w:val="00CE1E8D"/>
    <w:rsid w:val="00D15C2F"/>
    <w:rsid w:val="00D822F8"/>
    <w:rsid w:val="00D8306B"/>
    <w:rsid w:val="00DA06AE"/>
    <w:rsid w:val="00DA50E0"/>
    <w:rsid w:val="00DB4A6E"/>
    <w:rsid w:val="00DB4E87"/>
    <w:rsid w:val="00DE7D88"/>
    <w:rsid w:val="00E52D7A"/>
    <w:rsid w:val="00E53AF3"/>
    <w:rsid w:val="00E66298"/>
    <w:rsid w:val="00EA5C6F"/>
    <w:rsid w:val="00F653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F8011"/>
  <w15:docId w15:val="{4B0D2060-B2F9-41C4-A97E-3A861230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FF085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FF0850"/>
    <w:pPr>
      <w:spacing w:after="140" w:line="288" w:lineRule="auto"/>
    </w:pPr>
  </w:style>
  <w:style w:type="paragraph" w:styleId="List">
    <w:name w:val="List"/>
    <w:basedOn w:val="BodyText"/>
    <w:rsid w:val="00FF0850"/>
    <w:rPr>
      <w:rFonts w:cs="Arial"/>
    </w:rPr>
  </w:style>
  <w:style w:type="paragraph" w:styleId="Caption">
    <w:name w:val="caption"/>
    <w:basedOn w:val="Normal"/>
    <w:qFormat/>
    <w:rsid w:val="00FF085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FF0850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paragraph" w:customStyle="1" w:styleId="TableContents">
    <w:name w:val="Table Contents"/>
    <w:basedOn w:val="Normal"/>
    <w:qFormat/>
    <w:rsid w:val="001969F9"/>
  </w:style>
  <w:style w:type="paragraph" w:customStyle="1" w:styleId="TableHeading">
    <w:name w:val="Table Heading"/>
    <w:basedOn w:val="TableContents"/>
    <w:qFormat/>
    <w:rsid w:val="001969F9"/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30743"/>
    <w:rPr>
      <w:color w:val="0000FF" w:themeColor="hyperlink"/>
      <w:u w:val="single"/>
    </w:rPr>
  </w:style>
  <w:style w:type="paragraph" w:customStyle="1" w:styleId="Standard">
    <w:name w:val="Standard"/>
    <w:rsid w:val="00967AE3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3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F962A-2F66-4B45-AA1C-ED4E572DF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2014-01-16T14:30:00Z</cp:lastPrinted>
  <dcterms:created xsi:type="dcterms:W3CDTF">2025-05-09T07:31:00Z</dcterms:created>
  <dcterms:modified xsi:type="dcterms:W3CDTF">2025-05-09T07:31:00Z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